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A7" w:rsidRDefault="00E62AA7">
      <w:pPr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2"/>
          <w:szCs w:val="32"/>
        </w:rPr>
        <w:t>附件一：</w:t>
      </w:r>
    </w:p>
    <w:p w:rsidR="00E62AA7" w:rsidRDefault="00E14ACB" w:rsidP="00E14ACB">
      <w:pPr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</w:t>
      </w:r>
      <w:r w:rsidR="00E62AA7">
        <w:rPr>
          <w:rFonts w:ascii="仿宋" w:eastAsia="仿宋" w:hAnsi="仿宋" w:hint="eastAsia"/>
          <w:b/>
          <w:sz w:val="32"/>
          <w:szCs w:val="32"/>
        </w:rPr>
        <w:t>2014年度中国水族行业优秀企业家</w:t>
      </w:r>
    </w:p>
    <w:p w:rsidR="00E62AA7" w:rsidRDefault="00E62AA7">
      <w:pPr>
        <w:jc w:val="center"/>
        <w:rPr>
          <w:rFonts w:ascii="仿宋" w:eastAsia="仿宋" w:hAnsi="仿宋" w:hint="eastAsia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评选申报条件及推荐报名表</w:t>
      </w:r>
    </w:p>
    <w:p w:rsidR="00E62AA7" w:rsidRDefault="00E62AA7">
      <w:pPr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</w:p>
    <w:p w:rsidR="00E62AA7" w:rsidRDefault="00E62AA7">
      <w:pPr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一、评选范围</w:t>
      </w:r>
    </w:p>
    <w:p w:rsidR="00E62AA7" w:rsidRDefault="00E62AA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水族企业的主要领导人,包括董事长、总裁、总经理等。</w:t>
      </w:r>
    </w:p>
    <w:p w:rsidR="00E62AA7" w:rsidRDefault="00E62AA7">
      <w:pPr>
        <w:ind w:firstLineChars="200" w:firstLine="602"/>
        <w:rPr>
          <w:rFonts w:ascii="仿宋" w:eastAsia="仿宋" w:hAnsi="仿宋" w:hint="eastAsia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二、评选条件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1.认真贯彻执行国家方针政策,遵守国家法律法规。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2.在水族行业具有良好的声誉,在企业管理创新、制度创新、市场创新、技术创新和品牌建设等方面引领行业发展做出突出贡献。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3.尊重职工权益,企业劳动关系和谐。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5.廉洁自律,乐于奉献,积极履行社会责任。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6.注重安全生产环境保护,无重大安全或环境责任事故;企业安全生产制度健全,责任明确。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7.遵守协会章程,履行协会义务,按时缴纳会费,积极参与协会活动,支持协会工作。</w:t>
      </w:r>
    </w:p>
    <w:p w:rsidR="00E62AA7" w:rsidRDefault="00E62AA7">
      <w:pPr>
        <w:ind w:firstLineChars="200" w:firstLine="60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三、推荐申报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(一)中国渔业协会水族分会优秀企业家的评选,在企业家自愿参加的前提下,采取自荐或推荐的方式申报 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(二)候选人申报材料及要求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1.申报单位要认真填写《中国水族行业优秀企业家推荐</w:t>
      </w:r>
      <w:r>
        <w:rPr>
          <w:rFonts w:ascii="仿宋" w:eastAsia="仿宋" w:hAnsi="仿宋" w:hint="eastAsia"/>
          <w:sz w:val="30"/>
          <w:szCs w:val="30"/>
        </w:rPr>
        <w:lastRenderedPageBreak/>
        <w:t>评选表》,确保表中各项内容和相关指标数据,真实准确,候选人业绩简介在800字以内。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2.候选人业绩申报材料主要包括: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(1)候选人基本情况、政治素质、文化素质、职业经历、社会评价等。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(2)候选人在企业战略决策、技术创新、管理创新、资产管理、企业文化建设、团队建设等方面的作用和贡献。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(3)候选人在企业发展、规模实力、盈利能力、市场开拓、国际化经营等方面的情况。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(4)候选人在企业发展中促进生态文明建设、资源节约、环境保护、吸纳就业、员工权益、安全生产等方面的情况。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3.候选人及企业近年所获荣誉证书复印件。</w:t>
      </w:r>
    </w:p>
    <w:p w:rsidR="00E62AA7" w:rsidRDefault="00E62AA7">
      <w:pPr>
        <w:ind w:firstLine="720"/>
        <w:rPr>
          <w:rFonts w:ascii="仿宋" w:eastAsia="仿宋" w:hAnsi="仿宋" w:hint="eastAsia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 xml:space="preserve">  4.申报材料用纸制版或电子版均可,字数2000字左右,写成规范文章报送协会秘书处。</w:t>
      </w:r>
    </w:p>
    <w:p w:rsidR="00E62AA7" w:rsidRDefault="00E62AA7">
      <w:pPr>
        <w:spacing w:after="100" w:afterAutospacing="1" w:line="54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E62AA7" w:rsidRDefault="00E62AA7">
      <w:pPr>
        <w:spacing w:after="100" w:afterAutospacing="1" w:line="54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E62AA7" w:rsidRDefault="00E62AA7">
      <w:pPr>
        <w:spacing w:after="100" w:afterAutospacing="1" w:line="54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E62AA7" w:rsidRDefault="00E62AA7">
      <w:pPr>
        <w:spacing w:after="100" w:afterAutospacing="1" w:line="54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E62AA7" w:rsidRDefault="00E62AA7">
      <w:pPr>
        <w:spacing w:after="100" w:afterAutospacing="1" w:line="54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E14ACB" w:rsidRDefault="00E14ACB">
      <w:pPr>
        <w:spacing w:after="100" w:afterAutospacing="1" w:line="540" w:lineRule="exact"/>
        <w:jc w:val="center"/>
        <w:rPr>
          <w:rFonts w:ascii="仿宋" w:eastAsia="仿宋" w:hAnsi="仿宋" w:hint="eastAsia"/>
          <w:sz w:val="32"/>
          <w:szCs w:val="32"/>
        </w:rPr>
      </w:pPr>
    </w:p>
    <w:p w:rsidR="00E62AA7" w:rsidRDefault="00E62AA7">
      <w:pPr>
        <w:spacing w:after="100" w:afterAutospacing="1" w:line="540" w:lineRule="exact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中国水族行业优秀企业家推荐评选表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2"/>
        <w:gridCol w:w="1342"/>
        <w:gridCol w:w="293"/>
        <w:gridCol w:w="1068"/>
        <w:gridCol w:w="1166"/>
        <w:gridCol w:w="277"/>
        <w:gridCol w:w="177"/>
        <w:gridCol w:w="915"/>
        <w:gridCol w:w="540"/>
        <w:gridCol w:w="115"/>
        <w:gridCol w:w="679"/>
        <w:gridCol w:w="568"/>
        <w:gridCol w:w="258"/>
        <w:gridCol w:w="1620"/>
      </w:tblGrid>
      <w:tr w:rsidR="00E62AA7">
        <w:trPr>
          <w:trHeight w:val="397"/>
        </w:trPr>
        <w:tc>
          <w:tcPr>
            <w:tcW w:w="2044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361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166" w:type="dxa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龄</w:t>
            </w:r>
          </w:p>
        </w:tc>
        <w:tc>
          <w:tcPr>
            <w:tcW w:w="1369" w:type="dxa"/>
            <w:gridSpan w:val="3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  贯</w:t>
            </w:r>
          </w:p>
        </w:tc>
        <w:tc>
          <w:tcPr>
            <w:tcW w:w="1902" w:type="dxa"/>
            <w:gridSpan w:val="4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878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政治面目</w:t>
            </w:r>
          </w:p>
        </w:tc>
      </w:tr>
      <w:tr w:rsidR="00E62AA7">
        <w:trPr>
          <w:trHeight w:val="397"/>
        </w:trPr>
        <w:tc>
          <w:tcPr>
            <w:tcW w:w="2044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1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166" w:type="dxa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9" w:type="dxa"/>
            <w:gridSpan w:val="3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902" w:type="dxa"/>
            <w:gridSpan w:val="4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878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2044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现任职务</w:t>
            </w:r>
          </w:p>
        </w:tc>
        <w:tc>
          <w:tcPr>
            <w:tcW w:w="1361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何时任职</w:t>
            </w:r>
          </w:p>
        </w:tc>
        <w:tc>
          <w:tcPr>
            <w:tcW w:w="2535" w:type="dxa"/>
            <w:gridSpan w:val="4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专业技术职称</w:t>
            </w:r>
          </w:p>
        </w:tc>
        <w:tc>
          <w:tcPr>
            <w:tcW w:w="3780" w:type="dxa"/>
            <w:gridSpan w:val="6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所属行业（企业主营业务）</w:t>
            </w:r>
          </w:p>
        </w:tc>
      </w:tr>
      <w:tr w:rsidR="00E62AA7">
        <w:trPr>
          <w:trHeight w:val="397"/>
        </w:trPr>
        <w:tc>
          <w:tcPr>
            <w:tcW w:w="2044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361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35" w:type="dxa"/>
            <w:gridSpan w:val="4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780" w:type="dxa"/>
            <w:gridSpan w:val="6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4571" w:type="dxa"/>
            <w:gridSpan w:val="5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所在企业名称</w:t>
            </w:r>
          </w:p>
        </w:tc>
        <w:tc>
          <w:tcPr>
            <w:tcW w:w="5149" w:type="dxa"/>
            <w:gridSpan w:val="9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详细通讯地址及邮编</w:t>
            </w:r>
          </w:p>
        </w:tc>
      </w:tr>
      <w:tr w:rsidR="00E62AA7">
        <w:trPr>
          <w:trHeight w:val="397"/>
        </w:trPr>
        <w:tc>
          <w:tcPr>
            <w:tcW w:w="4571" w:type="dxa"/>
            <w:gridSpan w:val="5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5149" w:type="dxa"/>
            <w:gridSpan w:val="9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2044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联系人</w:t>
            </w:r>
          </w:p>
        </w:tc>
        <w:tc>
          <w:tcPr>
            <w:tcW w:w="2527" w:type="dxa"/>
            <w:gridSpan w:val="3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024" w:type="dxa"/>
            <w:gridSpan w:val="5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传  真</w:t>
            </w:r>
          </w:p>
        </w:tc>
        <w:tc>
          <w:tcPr>
            <w:tcW w:w="3125" w:type="dxa"/>
            <w:gridSpan w:val="4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企业性质</w:t>
            </w:r>
          </w:p>
        </w:tc>
      </w:tr>
      <w:tr w:rsidR="00E62AA7">
        <w:trPr>
          <w:trHeight w:val="397"/>
        </w:trPr>
        <w:tc>
          <w:tcPr>
            <w:tcW w:w="2044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527" w:type="dxa"/>
            <w:gridSpan w:val="3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024" w:type="dxa"/>
            <w:gridSpan w:val="5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3125" w:type="dxa"/>
            <w:gridSpan w:val="4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指标数据</w:t>
            </w:r>
          </w:p>
        </w:tc>
        <w:tc>
          <w:tcPr>
            <w:tcW w:w="1620" w:type="dxa"/>
            <w:gridSpan w:val="3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基年(  年)</w:t>
            </w:r>
          </w:p>
        </w:tc>
        <w:tc>
          <w:tcPr>
            <w:tcW w:w="1455" w:type="dxa"/>
            <w:gridSpan w:val="2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2012年</w:t>
            </w:r>
          </w:p>
        </w:tc>
        <w:tc>
          <w:tcPr>
            <w:tcW w:w="1620" w:type="dxa"/>
            <w:gridSpan w:val="4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2013年</w:t>
            </w:r>
          </w:p>
        </w:tc>
        <w:tc>
          <w:tcPr>
            <w:tcW w:w="1620" w:type="dxa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2014年</w:t>
            </w:r>
          </w:p>
        </w:tc>
      </w:tr>
      <w:tr w:rsidR="00E62AA7">
        <w:trPr>
          <w:trHeight w:val="397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总资产（万元）</w:t>
            </w:r>
          </w:p>
        </w:tc>
        <w:tc>
          <w:tcPr>
            <w:tcW w:w="1620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营业收入（万元）</w:t>
            </w:r>
          </w:p>
        </w:tc>
        <w:tc>
          <w:tcPr>
            <w:tcW w:w="1620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利润总额（万元）</w:t>
            </w:r>
          </w:p>
        </w:tc>
        <w:tc>
          <w:tcPr>
            <w:tcW w:w="1620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净资产（万元）</w:t>
            </w:r>
          </w:p>
        </w:tc>
        <w:tc>
          <w:tcPr>
            <w:tcW w:w="1620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上缴税金总额（万元）</w:t>
            </w:r>
          </w:p>
        </w:tc>
        <w:tc>
          <w:tcPr>
            <w:tcW w:w="1620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职工人数（人）</w:t>
            </w:r>
          </w:p>
        </w:tc>
        <w:tc>
          <w:tcPr>
            <w:tcW w:w="1620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管理费用（万元）</w:t>
            </w:r>
          </w:p>
        </w:tc>
        <w:tc>
          <w:tcPr>
            <w:tcW w:w="1620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负债（万元）</w:t>
            </w:r>
          </w:p>
        </w:tc>
        <w:tc>
          <w:tcPr>
            <w:tcW w:w="1620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97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海外营业收入（万元）</w:t>
            </w:r>
          </w:p>
        </w:tc>
        <w:tc>
          <w:tcPr>
            <w:tcW w:w="1620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41"/>
        </w:trPr>
        <w:tc>
          <w:tcPr>
            <w:tcW w:w="3405" w:type="dxa"/>
            <w:gridSpan w:val="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研发费用（万元）</w:t>
            </w:r>
          </w:p>
        </w:tc>
        <w:tc>
          <w:tcPr>
            <w:tcW w:w="1620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1620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1964"/>
        </w:trPr>
        <w:tc>
          <w:tcPr>
            <w:tcW w:w="5025" w:type="dxa"/>
            <w:gridSpan w:val="7"/>
            <w:vAlign w:val="center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申报指标属实。企业财务部门盖章：</w:t>
            </w:r>
          </w:p>
        </w:tc>
        <w:tc>
          <w:tcPr>
            <w:tcW w:w="4695" w:type="dxa"/>
            <w:gridSpan w:val="7"/>
          </w:tcPr>
          <w:p w:rsidR="00E62AA7" w:rsidRDefault="00E62AA7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</w:p>
          <w:p w:rsidR="00E62AA7" w:rsidRDefault="00E62AA7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企业负责人签字：</w:t>
            </w:r>
          </w:p>
          <w:p w:rsidR="00E62AA7" w:rsidRDefault="00E62AA7">
            <w:pPr>
              <w:spacing w:line="56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申报企业（公章）     年  月  日</w:t>
            </w:r>
          </w:p>
        </w:tc>
      </w:tr>
      <w:tr w:rsidR="00E62AA7">
        <w:trPr>
          <w:trHeight w:val="10053"/>
        </w:trPr>
        <w:tc>
          <w:tcPr>
            <w:tcW w:w="702" w:type="dxa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lastRenderedPageBreak/>
              <w:t>候选人业绩简介</w:t>
            </w:r>
          </w:p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9018" w:type="dxa"/>
            <w:gridSpan w:val="13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305"/>
        </w:trPr>
        <w:tc>
          <w:tcPr>
            <w:tcW w:w="2337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推荐单位联系人</w:t>
            </w:r>
          </w:p>
        </w:tc>
        <w:tc>
          <w:tcPr>
            <w:tcW w:w="2511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  <w:tc>
          <w:tcPr>
            <w:tcW w:w="2426" w:type="dxa"/>
            <w:gridSpan w:val="5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2446" w:type="dxa"/>
            <w:gridSpan w:val="3"/>
            <w:vAlign w:val="center"/>
          </w:tcPr>
          <w:p w:rsidR="00E62AA7" w:rsidRDefault="00E62AA7">
            <w:pPr>
              <w:spacing w:line="540" w:lineRule="exact"/>
              <w:jc w:val="center"/>
              <w:rPr>
                <w:rFonts w:ascii="仿宋" w:eastAsia="仿宋" w:hAnsi="仿宋" w:hint="eastAsia"/>
                <w:sz w:val="24"/>
              </w:rPr>
            </w:pPr>
          </w:p>
        </w:tc>
      </w:tr>
      <w:tr w:rsidR="00E62AA7">
        <w:trPr>
          <w:trHeight w:val="2096"/>
        </w:trPr>
        <w:tc>
          <w:tcPr>
            <w:tcW w:w="9720" w:type="dxa"/>
            <w:gridSpan w:val="14"/>
          </w:tcPr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推荐单位意见：</w:t>
            </w:r>
          </w:p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</w:p>
          <w:p w:rsidR="00E62AA7" w:rsidRDefault="00E62AA7">
            <w:pPr>
              <w:spacing w:line="540" w:lineRule="exact"/>
              <w:rPr>
                <w:rFonts w:ascii="仿宋" w:eastAsia="仿宋" w:hAnsi="仿宋" w:hint="eastAsia"/>
                <w:sz w:val="24"/>
              </w:rPr>
            </w:pPr>
          </w:p>
          <w:p w:rsidR="00E62AA7" w:rsidRDefault="00E62AA7">
            <w:pPr>
              <w:spacing w:line="540" w:lineRule="exact"/>
              <w:ind w:firstLineChars="850" w:firstLine="2040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负责人签字：             （公章）     年  月  日</w:t>
            </w:r>
          </w:p>
        </w:tc>
      </w:tr>
    </w:tbl>
    <w:p w:rsidR="00E62AA7" w:rsidRDefault="00E62AA7">
      <w:pPr>
        <w:rPr>
          <w:rFonts w:ascii="仿宋" w:eastAsia="仿宋" w:hAnsi="仿宋" w:hint="eastAsia"/>
          <w:sz w:val="30"/>
          <w:szCs w:val="30"/>
        </w:rPr>
      </w:pPr>
    </w:p>
    <w:sectPr w:rsidR="00E62AA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4088" w:rsidRDefault="00684088">
      <w:r>
        <w:separator/>
      </w:r>
    </w:p>
  </w:endnote>
  <w:endnote w:type="continuationSeparator" w:id="1">
    <w:p w:rsidR="00684088" w:rsidRDefault="00684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4088" w:rsidRDefault="00684088">
      <w:r>
        <w:separator/>
      </w:r>
    </w:p>
  </w:footnote>
  <w:footnote w:type="continuationSeparator" w:id="1">
    <w:p w:rsidR="00684088" w:rsidRDefault="0068408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08C8"/>
    <w:multiLevelType w:val="multilevel"/>
    <w:tmpl w:val="03AC08C8"/>
    <w:lvl w:ilvl="0">
      <w:start w:val="1"/>
      <w:numFmt w:val="decimal"/>
      <w:lvlText w:val="%1、"/>
      <w:lvlJc w:val="left"/>
      <w:pPr>
        <w:ind w:left="2061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541" w:hanging="420"/>
      </w:p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1">
    <w:nsid w:val="64FF5EEC"/>
    <w:multiLevelType w:val="multilevel"/>
    <w:tmpl w:val="64FF5EEC"/>
    <w:lvl w:ilvl="0">
      <w:start w:val="3"/>
      <w:numFmt w:val="japaneseCounting"/>
      <w:lvlText w:val="%1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abstractNum w:abstractNumId="2">
    <w:nsid w:val="67B30377"/>
    <w:multiLevelType w:val="multilevel"/>
    <w:tmpl w:val="67B30377"/>
    <w:lvl w:ilvl="0">
      <w:start w:val="2"/>
      <w:numFmt w:val="none"/>
      <w:lvlText w:val="二、"/>
      <w:lvlJc w:val="left"/>
      <w:pPr>
        <w:ind w:left="126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80" w:hanging="420"/>
      </w:pPr>
    </w:lvl>
    <w:lvl w:ilvl="2">
      <w:start w:val="1"/>
      <w:numFmt w:val="lowerRoman"/>
      <w:lvlText w:val="%3."/>
      <w:lvlJc w:val="right"/>
      <w:pPr>
        <w:ind w:left="1800" w:hanging="420"/>
      </w:pPr>
    </w:lvl>
    <w:lvl w:ilvl="3">
      <w:start w:val="1"/>
      <w:numFmt w:val="decimal"/>
      <w:lvlText w:val="%4."/>
      <w:lvlJc w:val="left"/>
      <w:pPr>
        <w:ind w:left="2220" w:hanging="420"/>
      </w:pPr>
    </w:lvl>
    <w:lvl w:ilvl="4">
      <w:start w:val="1"/>
      <w:numFmt w:val="lowerLetter"/>
      <w:lvlText w:val="%5)"/>
      <w:lvlJc w:val="left"/>
      <w:pPr>
        <w:ind w:left="2640" w:hanging="420"/>
      </w:pPr>
    </w:lvl>
    <w:lvl w:ilvl="5">
      <w:start w:val="1"/>
      <w:numFmt w:val="lowerRoman"/>
      <w:lvlText w:val="%6."/>
      <w:lvlJc w:val="right"/>
      <w:pPr>
        <w:ind w:left="3060" w:hanging="420"/>
      </w:pPr>
    </w:lvl>
    <w:lvl w:ilvl="6">
      <w:start w:val="1"/>
      <w:numFmt w:val="decimal"/>
      <w:lvlText w:val="%7."/>
      <w:lvlJc w:val="left"/>
      <w:pPr>
        <w:ind w:left="3480" w:hanging="420"/>
      </w:pPr>
    </w:lvl>
    <w:lvl w:ilvl="7">
      <w:start w:val="1"/>
      <w:numFmt w:val="lowerLetter"/>
      <w:lvlText w:val="%8)"/>
      <w:lvlJc w:val="left"/>
      <w:pPr>
        <w:ind w:left="3900" w:hanging="420"/>
      </w:pPr>
    </w:lvl>
    <w:lvl w:ilvl="8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751F6"/>
    <w:rsid w:val="0007551C"/>
    <w:rsid w:val="00101B56"/>
    <w:rsid w:val="0015299C"/>
    <w:rsid w:val="0015518F"/>
    <w:rsid w:val="001C7CA9"/>
    <w:rsid w:val="001D16AE"/>
    <w:rsid w:val="00231F61"/>
    <w:rsid w:val="00242222"/>
    <w:rsid w:val="0025546E"/>
    <w:rsid w:val="002751F6"/>
    <w:rsid w:val="002D49B8"/>
    <w:rsid w:val="002F5B1B"/>
    <w:rsid w:val="003039D1"/>
    <w:rsid w:val="00366C02"/>
    <w:rsid w:val="00552E50"/>
    <w:rsid w:val="005E50EE"/>
    <w:rsid w:val="00633857"/>
    <w:rsid w:val="006643DB"/>
    <w:rsid w:val="00684088"/>
    <w:rsid w:val="006C17C6"/>
    <w:rsid w:val="0071339B"/>
    <w:rsid w:val="00723A51"/>
    <w:rsid w:val="007839E7"/>
    <w:rsid w:val="00795276"/>
    <w:rsid w:val="007D70A7"/>
    <w:rsid w:val="00805872"/>
    <w:rsid w:val="00807A9D"/>
    <w:rsid w:val="00873F9B"/>
    <w:rsid w:val="0098533E"/>
    <w:rsid w:val="009F5CD9"/>
    <w:rsid w:val="00A721B9"/>
    <w:rsid w:val="00B15D1A"/>
    <w:rsid w:val="00B32812"/>
    <w:rsid w:val="00B439CB"/>
    <w:rsid w:val="00BC4792"/>
    <w:rsid w:val="00BC6722"/>
    <w:rsid w:val="00C15258"/>
    <w:rsid w:val="00CA2396"/>
    <w:rsid w:val="00CC6B7E"/>
    <w:rsid w:val="00CF2A74"/>
    <w:rsid w:val="00D475F4"/>
    <w:rsid w:val="00DE4A60"/>
    <w:rsid w:val="00E14ACB"/>
    <w:rsid w:val="00E358A1"/>
    <w:rsid w:val="00E364E8"/>
    <w:rsid w:val="00E62AA7"/>
    <w:rsid w:val="00EB6F85"/>
    <w:rsid w:val="00ED3914"/>
    <w:rsid w:val="00ED7183"/>
    <w:rsid w:val="00FA728C"/>
    <w:rsid w:val="00FD67C0"/>
    <w:rsid w:val="07EA7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uiPriority="0" w:unhideWhenUsed="0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Hyperlink"/>
    <w:uiPriority w:val="99"/>
    <w:unhideWhenUsed/>
    <w:rPr>
      <w:color w:val="0000FF"/>
      <w:u w:val="single"/>
    </w:rPr>
  </w:style>
  <w:style w:type="character" w:customStyle="1" w:styleId="Char">
    <w:name w:val="页脚 Char"/>
    <w:link w:val="a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a6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6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paragraph" w:styleId="a5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A567FA-828F-4924-9A11-21B7B8BFB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170</Words>
  <Characters>974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Toshiba</Company>
  <LinksUpToDate>false</LinksUpToDate>
  <CharactersWithSpaces>1142</CharactersWithSpaces>
  <SharedDoc>false</SharedDoc>
  <HLinks>
    <vt:vector size="6" baseType="variant">
      <vt:variant>
        <vt:i4>2490471</vt:i4>
      </vt:variant>
      <vt:variant>
        <vt:i4>0</vt:i4>
      </vt:variant>
      <vt:variant>
        <vt:i4>0</vt:i4>
      </vt:variant>
      <vt:variant>
        <vt:i4>5</vt:i4>
      </vt:variant>
      <vt:variant>
        <vt:lpwstr>http://www.cfa-shuizu.org/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中国渔业协会水族分会文件</dc:title>
  <dc:creator>liuwei</dc:creator>
  <cp:lastModifiedBy>Lenovo</cp:lastModifiedBy>
  <cp:revision>3</cp:revision>
  <cp:lastPrinted>2014-12-30T04:35:00Z</cp:lastPrinted>
  <dcterms:created xsi:type="dcterms:W3CDTF">2015-01-09T06:17:00Z</dcterms:created>
  <dcterms:modified xsi:type="dcterms:W3CDTF">2015-01-09T06:17:00Z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2052-9.1.0.4866</vt:lpwstr>
  </property>
</Properties>
</file>